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  <w:lang w:eastAsia="zh-CN"/>
        </w:rPr>
        <w:t>五通桥区第三</w:t>
      </w: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</w:rPr>
        <w:t>次哲学社会科学优秀成果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</w:rPr>
        <w:t>获奖项目</w:t>
      </w: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一等奖（3项）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1.《桥滩记忆》（科普书  区政协赵义，省社科院社会学所张雪梅，市文化广播电视和旅游局宋秋，成都市文联龚静染，区委宣传部李琳旭）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2.《五通桥文史资料第11辑》（资料书  区政协谢国琼、袁东斌、赵义、李忠）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3.《“中国绿色硅谷”建设情况调研报告》（调研报告  《“中国绿色硅谷”建设情况调研报告》课题组）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二等奖（5项）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1.《五通桥区化工企业“退岸入园”调研报告》（调研报告  《五通桥区化工企业“退岸入园”调研报告》课题组）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2.《以人民为中心 以问题为导向——全面提升我区公共服务质效》（调研报告  《以人民为中心 以问题为导向——全面提升我区公共服务质效》课题组）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3.《关于推动农业产业化、现代化 筑牢乡村振兴基础的报告》（调研报告  《关于推动农业产业化、现代化 筑牢乡村振兴基础的报告》课题组）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4.《关于加强场镇建设、改善镇村政权服务水平的报告》（调研报告  《关于加强场镇建设、改善镇村政权服务水平的报告》课题组）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5.《增强教师队伍活力的对策及建议》（对策研究  区教育局阳茂、杨晓彬）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三等奖（10项）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1.《放之草书五通桥》（科普书  区政协赵义、胡显佳、胡显平、袁毅梅、颜兰苏）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2.《关于进一步做好永利川厂遗址保护开发的建议》（资政报告  区委党校李金龙、牟庆、徐宏飞、柴昳、张进）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3.《五通桥百年地理人文建置考》（研究报告  王钟麒）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4.《关于我区城市生活困难群体保障改善问题的报告》（调研报告  《关于我区城市生活困难群体保障改善问题的报告》课题组）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5.《乐山市五通桥区地方投融资体系改革创新调研报告》（调研报告  《乐山市五通桥区地方投融资体系改革创新调研报告》课题组）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6.《加快冠英新区建设的思考》（调研报告  《加快冠英新区建设的思考》课题组）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7.《五通桥区交通运输高质量发展工作情况调研报告——交通大绕线规划和农村公路建设专题调研报告》（调研报告  《五通桥区交通运输高质量发展工作情况调研报告——交通大绕线规划和农村公路建设专题调研报告》课题组）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8.《我区城市更新的思路与举措》(调研报告  《我区城市更新的思路与举措》课题组）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9.《传统文化浸润下的书法课堂教学策略研究》（对策研究  震华小学语文教研组）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10.《农村高中英语习得性无助感及其对策分析》（论文  五通桥中学杨雪）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区社科优秀奖（15项）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1.《湿心雅集》（科普书  区政协黄俊荣）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2.《弘扬革命精神，赓续红色血脉》（调研报告  区委党校）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3.《弘扬“新塘沽”精神，挺起民族复兴脊梁》（调研报告  区委党史研究室）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4.《五通桥区人民医院建设基层医院胸痛中心的可行性分析》（论文  区人民医院张文容、徐利、周虹、易强）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5.《丁佑君烈士纪念馆（含铜像和故居）调研情况报告》（调研报告  区退役军人事务局）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6.《高中生数学建模的调查研究》（论文  五通桥中学纪鹏）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7.《小班娃娃家里的保鲜剂——区域活动如何有效层级推进》（论文  牛华幼儿园张惠）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8.《善用本土资源 巧筑园所特色》（论文  区实验幼儿园温燕）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9.《大数据在学校实施分层教学的应用研究》（论文  五通桥中学课题组）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10.《高中生物学教学中落实社会责任的途径探究》（论文  五通桥中学彭远安）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11.《心有梦想，静待花开》（对策研究  蔡金小学刘杨莎）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12.《基于本土“盐运文化”的小学生乡情沉积实践研究》（对策研究  二码头小学课题组）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13.《试从&lt;牡丹亭&gt;女主人公形象看作家的戏剧观》（论文  五通桥中学欧汶琳）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14.《幼儿园大班心理健康教育活动——微笑的魅力》（论文  区实验幼儿园易瑾）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15.《城镇幼儿园区域游戏管理视域下的环境建设改革》（论文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区实验幼儿园杜晴）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73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817AA"/>
    <w:rsid w:val="04FFAFC1"/>
    <w:rsid w:val="0BAC5ED9"/>
    <w:rsid w:val="0BDB4888"/>
    <w:rsid w:val="110064A0"/>
    <w:rsid w:val="16B55521"/>
    <w:rsid w:val="182A2BC4"/>
    <w:rsid w:val="1C6B268D"/>
    <w:rsid w:val="26991969"/>
    <w:rsid w:val="2C8029E7"/>
    <w:rsid w:val="2D834B46"/>
    <w:rsid w:val="35522E4D"/>
    <w:rsid w:val="37165E7F"/>
    <w:rsid w:val="40FE0E63"/>
    <w:rsid w:val="448E7D9E"/>
    <w:rsid w:val="4AE662A3"/>
    <w:rsid w:val="4B62209A"/>
    <w:rsid w:val="4BF833E5"/>
    <w:rsid w:val="4C091F5C"/>
    <w:rsid w:val="4CE71BB7"/>
    <w:rsid w:val="4E22193F"/>
    <w:rsid w:val="4E2E70CD"/>
    <w:rsid w:val="5D135140"/>
    <w:rsid w:val="61B2122D"/>
    <w:rsid w:val="61C343B7"/>
    <w:rsid w:val="63811F35"/>
    <w:rsid w:val="6615622F"/>
    <w:rsid w:val="66325157"/>
    <w:rsid w:val="6BAF473A"/>
    <w:rsid w:val="6FAAC693"/>
    <w:rsid w:val="75F93477"/>
    <w:rsid w:val="7687286F"/>
    <w:rsid w:val="78FB6FDB"/>
    <w:rsid w:val="7BDF73D3"/>
    <w:rsid w:val="7BF42AF2"/>
    <w:rsid w:val="EC7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semiHidden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Normal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2023-07-31T14:21:00Z</dcterms:created>
  <dc:creator>知足常乐</dc:creator>
  <cp:lastModifiedBy>jae</cp:lastModifiedBy>
  <dcterms:modified xsi:type="dcterms:W3CDTF">2023-08-03T08:04:21Z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94479A3D8146490796D5E7610B3A1003</vt:lpwstr>
  </property>
</Properties>
</file>